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EBB08" w14:textId="77777777" w:rsidR="00761C89" w:rsidRDefault="00E25FAF">
      <w:bookmarkStart w:id="0" w:name="_GoBack"/>
      <w:bookmarkEnd w:id="0"/>
      <w:r>
        <w:t xml:space="preserve">Tiedote MTJL neuvottelukunnan/hallituksen kokouksesta </w:t>
      </w:r>
      <w:proofErr w:type="gramStart"/>
      <w:r>
        <w:t>28-29.1</w:t>
      </w:r>
      <w:proofErr w:type="gramEnd"/>
      <w:r>
        <w:t xml:space="preserve"> 2020</w:t>
      </w:r>
    </w:p>
    <w:p w14:paraId="087A13F3" w14:textId="3DEA947D" w:rsidR="00E25FAF" w:rsidRDefault="00E25FAF">
      <w:r>
        <w:t xml:space="preserve">Hallitus päätti järjestää neuvottelu ja virkistyspäivät </w:t>
      </w:r>
      <w:proofErr w:type="gramStart"/>
      <w:r>
        <w:t>18-19.4</w:t>
      </w:r>
      <w:proofErr w:type="gramEnd"/>
      <w:r>
        <w:t xml:space="preserve"> 202</w:t>
      </w:r>
      <w:r w:rsidR="007E56ED">
        <w:t>0</w:t>
      </w:r>
      <w:r>
        <w:t xml:space="preserve">. Paikkaa selvitetään, vaihtoehtoina voisi olla Kylpylähotelli </w:t>
      </w:r>
      <w:proofErr w:type="spellStart"/>
      <w:r>
        <w:t>Peurunka</w:t>
      </w:r>
      <w:proofErr w:type="spellEnd"/>
      <w:r>
        <w:t xml:space="preserve"> tai Sokos hotelli Jyväskylä.</w:t>
      </w:r>
    </w:p>
    <w:p w14:paraId="4E5C1670" w14:textId="2589FFC0" w:rsidR="00E25FAF" w:rsidRDefault="00E25FAF">
      <w:proofErr w:type="spellStart"/>
      <w:r>
        <w:t>Tes</w:t>
      </w:r>
      <w:proofErr w:type="spellEnd"/>
      <w:r>
        <w:t xml:space="preserve"> tilanne. Neuvotteluja on jatkettu, mutta mitään tekstejä ei ole vielä sovittu, keskusteltu on kyllä paljonkin. Palkankotuksen tasosta ja </w:t>
      </w:r>
      <w:proofErr w:type="spellStart"/>
      <w:r>
        <w:t>kiky</w:t>
      </w:r>
      <w:proofErr w:type="spellEnd"/>
      <w:r>
        <w:t xml:space="preserve"> tunneista ei ole vielä puhuttu sanaakaan. Viimeiset kolme tapaamista on keskusteltu työnantajan esittämästä palkkausjärjestelmä uudistuksesta, mutta siitä ei saatu yhteistä näkökulmaa. </w:t>
      </w:r>
      <w:r>
        <w:br/>
        <w:t xml:space="preserve">Mikäli tämä työnantajan haluttomuus neuvottelutulokseen pääsemistä jatkuu vielä pitkään, ei meillä ole vaihtoehtoja kun aloittaa työtaistelutoimet, esim. ylityökiellolla. </w:t>
      </w:r>
      <w:proofErr w:type="gramStart"/>
      <w:r>
        <w:t xml:space="preserve">Mikäli neuvottelukunta päätyy tähän niin siitä ilmoitetaan henkilökohtaisesti jokaiselle ja </w:t>
      </w:r>
      <w:r w:rsidR="007E56ED">
        <w:t xml:space="preserve">tulee </w:t>
      </w:r>
      <w:r w:rsidR="000046DF">
        <w:t>selkeät ohjeet,</w:t>
      </w:r>
      <w:r>
        <w:t xml:space="preserve"> kuinka toimitaan.</w:t>
      </w:r>
      <w:proofErr w:type="gramEnd"/>
    </w:p>
    <w:p w14:paraId="3DD59344" w14:textId="77777777" w:rsidR="00E25FAF" w:rsidRDefault="00E25FAF">
      <w:r>
        <w:br/>
        <w:t>Jäsenmäärä</w:t>
      </w:r>
      <w:r>
        <w:br/>
        <w:t>Hallitus totesi, että vuoden alusta on kaikki MTJL jäsenet henkilöjäseniä ja niitä on 212 henkilöä.</w:t>
      </w:r>
      <w:r w:rsidR="008272BE">
        <w:t xml:space="preserve"> Kaksi jäsentä on eronnut vuoden 2020 alusta lukien.</w:t>
      </w:r>
    </w:p>
    <w:p w14:paraId="457F639B" w14:textId="77777777" w:rsidR="008272BE" w:rsidRDefault="008272BE">
      <w:r>
        <w:t xml:space="preserve">Seminologi lehti ilmestyy MTJL kotisivuille os. mtjl.yhdistysavain.fi </w:t>
      </w:r>
    </w:p>
    <w:p w14:paraId="431D0B39" w14:textId="77777777" w:rsidR="008272BE" w:rsidRDefault="008272BE">
      <w:r>
        <w:t xml:space="preserve">Aineisto lehteen tulee toimittaa os. </w:t>
      </w:r>
      <w:hyperlink r:id="rId5" w:history="1">
        <w:r w:rsidRPr="00377B8D">
          <w:rPr>
            <w:rStyle w:val="Hyperlinkki"/>
          </w:rPr>
          <w:t>seminologilehti@gmail.com</w:t>
        </w:r>
      </w:hyperlink>
    </w:p>
    <w:p w14:paraId="4C446259" w14:textId="77777777" w:rsidR="008272BE" w:rsidRPr="008272BE" w:rsidRDefault="008272BE" w:rsidP="008272BE">
      <w:pPr>
        <w:pStyle w:val="Luettelokappale"/>
        <w:numPr>
          <w:ilvl w:val="0"/>
          <w:numId w:val="2"/>
        </w:numPr>
        <w:rPr>
          <w:rFonts w:cs="Times New Roman"/>
        </w:rPr>
      </w:pPr>
      <w:r w:rsidRPr="008272BE">
        <w:rPr>
          <w:rFonts w:cs="Times New Roman"/>
        </w:rPr>
        <w:t xml:space="preserve">lehti aineisto 28.2, ilmestyy 13.3 Kirjoitusvastuu mm. </w:t>
      </w:r>
      <w:proofErr w:type="spellStart"/>
      <w:r w:rsidRPr="008272BE">
        <w:rPr>
          <w:rFonts w:cs="Times New Roman"/>
        </w:rPr>
        <w:t>Prosemino</w:t>
      </w:r>
      <w:proofErr w:type="spellEnd"/>
      <w:r w:rsidRPr="008272BE">
        <w:rPr>
          <w:rFonts w:cs="Times New Roman"/>
        </w:rPr>
        <w:t xml:space="preserve"> klubi</w:t>
      </w:r>
      <w:r w:rsidRPr="008272BE">
        <w:rPr>
          <w:rFonts w:cs="Times New Roman"/>
        </w:rPr>
        <w:br/>
        <w:t>2. lehti aineisto 5.6, ilmestyy 19.6 Kirjoitusvastuu mm. Polar klubi</w:t>
      </w:r>
      <w:r w:rsidRPr="008272BE">
        <w:rPr>
          <w:rFonts w:cs="Times New Roman"/>
        </w:rPr>
        <w:br/>
        <w:t>3 lehti aineisto 11.9, ilmestyy 25.9 kirjoitusvastuu mm. Etelä-Pohjanmaan klubi ja ISK klubi</w:t>
      </w:r>
      <w:r w:rsidRPr="008272BE">
        <w:rPr>
          <w:rFonts w:cs="Times New Roman"/>
        </w:rPr>
        <w:br/>
        <w:t xml:space="preserve">4. lehti aineisto 27.11, ilmestyy 11.12. Kirjoitusvastuu mm. </w:t>
      </w:r>
      <w:proofErr w:type="spellStart"/>
      <w:r w:rsidRPr="008272BE">
        <w:rPr>
          <w:rFonts w:cs="Times New Roman"/>
        </w:rPr>
        <w:t>Kepo</w:t>
      </w:r>
      <w:proofErr w:type="spellEnd"/>
      <w:r w:rsidRPr="008272BE">
        <w:rPr>
          <w:rFonts w:cs="Times New Roman"/>
        </w:rPr>
        <w:t xml:space="preserve"> klubi</w:t>
      </w:r>
    </w:p>
    <w:p w14:paraId="767DC599" w14:textId="77777777" w:rsidR="008272BE" w:rsidRDefault="008272BE" w:rsidP="008272BE">
      <w:pPr>
        <w:pStyle w:val="Luettelokappale"/>
        <w:rPr>
          <w:rFonts w:cs="Times New Roman"/>
        </w:rPr>
      </w:pPr>
    </w:p>
    <w:p w14:paraId="5212738B" w14:textId="77777777" w:rsidR="008272BE" w:rsidRPr="008272BE" w:rsidRDefault="008272BE" w:rsidP="008272BE">
      <w:pPr>
        <w:pStyle w:val="Luettelokappale"/>
        <w:rPr>
          <w:rFonts w:cs="Times New Roman"/>
        </w:rPr>
      </w:pPr>
      <w:r>
        <w:rPr>
          <w:rFonts w:cs="Times New Roman"/>
        </w:rPr>
        <w:t>Tiedotteen laati Pentti 0400746391</w:t>
      </w:r>
    </w:p>
    <w:sectPr w:rsidR="008272BE" w:rsidRPr="008272B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262A"/>
    <w:multiLevelType w:val="hybridMultilevel"/>
    <w:tmpl w:val="1CDEB0C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55229"/>
    <w:multiLevelType w:val="hybridMultilevel"/>
    <w:tmpl w:val="95BE428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AF"/>
    <w:rsid w:val="000046DF"/>
    <w:rsid w:val="00761C89"/>
    <w:rsid w:val="007E56ED"/>
    <w:rsid w:val="008272BE"/>
    <w:rsid w:val="00E1709B"/>
    <w:rsid w:val="00E2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C51F6"/>
  <w15:chartTrackingRefBased/>
  <w15:docId w15:val="{6322F70E-AD23-435B-9D4E-1C9BFCEC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272BE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8272BE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827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minologileht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Pentti Ekola</dc:creator>
  <cp:keywords/>
  <dc:description/>
  <cp:lastModifiedBy>Piritta Hakala</cp:lastModifiedBy>
  <cp:revision>2</cp:revision>
  <dcterms:created xsi:type="dcterms:W3CDTF">2020-09-16T08:07:00Z</dcterms:created>
  <dcterms:modified xsi:type="dcterms:W3CDTF">2020-09-16T08:07:00Z</dcterms:modified>
</cp:coreProperties>
</file>